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F9" w:rsidRDefault="00250505" w:rsidP="00211889">
      <w:pPr>
        <w:spacing w:before="100" w:beforeAutospacing="1" w:after="100" w:afterAutospacing="1"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noProof/>
          <w:color w:val="000000"/>
          <w:sz w:val="19"/>
          <w:szCs w:val="19"/>
        </w:rPr>
        <w:drawing>
          <wp:inline distT="0" distB="0" distL="0" distR="0">
            <wp:extent cx="5940425" cy="8170996"/>
            <wp:effectExtent l="19050" t="0" r="3175" b="0"/>
            <wp:docPr id="1" name="Рисунок 1" descr="C:\Users\Пользователь\Desktop\на сайт 2021\Питание\Рисунок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а сайт 2021\Питание\Рисунок (100).jpg"/>
                    <pic:cNvPicPr>
                      <a:picLocks noChangeAspect="1" noChangeArrowheads="1"/>
                    </pic:cNvPicPr>
                  </pic:nvPicPr>
                  <pic:blipFill>
                    <a:blip r:embed="rId5"/>
                    <a:srcRect/>
                    <a:stretch>
                      <a:fillRect/>
                    </a:stretch>
                  </pic:blipFill>
                  <pic:spPr bwMode="auto">
                    <a:xfrm>
                      <a:off x="0" y="0"/>
                      <a:ext cx="5940425" cy="8170996"/>
                    </a:xfrm>
                    <a:prstGeom prst="rect">
                      <a:avLst/>
                    </a:prstGeom>
                    <a:noFill/>
                    <a:ln w="9525">
                      <a:noFill/>
                      <a:miter lim="800000"/>
                      <a:headEnd/>
                      <a:tailEnd/>
                    </a:ln>
                  </pic:spPr>
                </pic:pic>
              </a:graphicData>
            </a:graphic>
          </wp:inline>
        </w:drawing>
      </w:r>
    </w:p>
    <w:p w:rsidR="00250505" w:rsidRDefault="00250505" w:rsidP="00211889">
      <w:pPr>
        <w:spacing w:before="100" w:beforeAutospacing="1" w:after="100" w:afterAutospacing="1" w:line="240" w:lineRule="auto"/>
        <w:rPr>
          <w:rFonts w:ascii="Times New Roman" w:eastAsia="Times New Roman" w:hAnsi="Times New Roman" w:cs="Times New Roman"/>
          <w:color w:val="000000"/>
          <w:sz w:val="19"/>
          <w:szCs w:val="19"/>
        </w:rPr>
      </w:pPr>
    </w:p>
    <w:p w:rsidR="00250505" w:rsidRDefault="00250505" w:rsidP="00211889">
      <w:pPr>
        <w:spacing w:before="100" w:beforeAutospacing="1" w:after="100" w:afterAutospacing="1" w:line="240" w:lineRule="auto"/>
        <w:rPr>
          <w:rFonts w:ascii="Times New Roman" w:eastAsia="Times New Roman" w:hAnsi="Times New Roman" w:cs="Times New Roman"/>
          <w:color w:val="000000"/>
          <w:sz w:val="19"/>
          <w:szCs w:val="19"/>
        </w:rPr>
      </w:pPr>
    </w:p>
    <w:tbl>
      <w:tblPr>
        <w:tblW w:w="0" w:type="auto"/>
        <w:tblCellSpacing w:w="0" w:type="dxa"/>
        <w:tblInd w:w="-142" w:type="dxa"/>
        <w:tblCellMar>
          <w:left w:w="0" w:type="dxa"/>
          <w:right w:w="0" w:type="dxa"/>
        </w:tblCellMar>
        <w:tblLook w:val="0000"/>
      </w:tblPr>
      <w:tblGrid>
        <w:gridCol w:w="5581"/>
        <w:gridCol w:w="20"/>
        <w:gridCol w:w="3452"/>
      </w:tblGrid>
      <w:tr w:rsidR="0094294A" w:rsidTr="0094294A">
        <w:trPr>
          <w:tblCellSpacing w:w="0" w:type="dxa"/>
        </w:trPr>
        <w:tc>
          <w:tcPr>
            <w:tcW w:w="5581" w:type="dxa"/>
            <w:vAlign w:val="center"/>
          </w:tcPr>
          <w:p w:rsidR="0094294A" w:rsidRDefault="0094294A" w:rsidP="00A17C3A">
            <w:pPr>
              <w:pStyle w:val="c4"/>
            </w:pPr>
            <w:r>
              <w:rPr>
                <w:rStyle w:val="c0"/>
              </w:rPr>
              <w:lastRenderedPageBreak/>
              <w:t xml:space="preserve">СОГЛАСОВАНО                                 </w:t>
            </w:r>
          </w:p>
          <w:p w:rsidR="0094294A" w:rsidRDefault="0094294A" w:rsidP="00A17C3A">
            <w:pPr>
              <w:pStyle w:val="c4"/>
              <w:rPr>
                <w:rStyle w:val="c1"/>
              </w:rPr>
            </w:pPr>
            <w:r>
              <w:rPr>
                <w:rStyle w:val="c1"/>
              </w:rPr>
              <w:t xml:space="preserve">Председатель ППК </w:t>
            </w:r>
          </w:p>
          <w:p w:rsidR="0094294A" w:rsidRDefault="0094294A" w:rsidP="00A17C3A">
            <w:pPr>
              <w:pStyle w:val="c4"/>
            </w:pPr>
            <w:r>
              <w:rPr>
                <w:rStyle w:val="c1"/>
              </w:rPr>
              <w:t xml:space="preserve">_________ Н.Н. Кудряшова                                                        </w:t>
            </w:r>
          </w:p>
          <w:p w:rsidR="0094294A" w:rsidRDefault="0094294A" w:rsidP="00541285">
            <w:pPr>
              <w:pStyle w:val="c4"/>
            </w:pPr>
            <w:r>
              <w:rPr>
                <w:rStyle w:val="c1"/>
              </w:rPr>
              <w:t xml:space="preserve"> «____»____________ 2021 г                                          </w:t>
            </w:r>
          </w:p>
        </w:tc>
        <w:tc>
          <w:tcPr>
            <w:tcW w:w="20" w:type="dxa"/>
            <w:vAlign w:val="center"/>
          </w:tcPr>
          <w:p w:rsidR="0094294A" w:rsidRDefault="0094294A" w:rsidP="00A17C3A"/>
        </w:tc>
        <w:tc>
          <w:tcPr>
            <w:tcW w:w="0" w:type="auto"/>
            <w:vAlign w:val="center"/>
          </w:tcPr>
          <w:p w:rsidR="0094294A" w:rsidRDefault="0094294A" w:rsidP="00A17C3A">
            <w:pPr>
              <w:pStyle w:val="c4"/>
              <w:rPr>
                <w:rStyle w:val="c0"/>
              </w:rPr>
            </w:pPr>
            <w:r>
              <w:rPr>
                <w:rStyle w:val="c0"/>
              </w:rPr>
              <w:t>УТВЕРЖДАЮ</w:t>
            </w:r>
          </w:p>
          <w:p w:rsidR="0094294A" w:rsidRDefault="0094294A" w:rsidP="00A17C3A">
            <w:pPr>
              <w:pStyle w:val="c4"/>
            </w:pPr>
            <w:r>
              <w:rPr>
                <w:rStyle w:val="c0"/>
              </w:rPr>
              <w:t>Приказ № ______ от ______</w:t>
            </w:r>
            <w:r w:rsidR="00541285">
              <w:rPr>
                <w:rStyle w:val="c0"/>
              </w:rPr>
              <w:t>2021г</w:t>
            </w:r>
          </w:p>
          <w:p w:rsidR="0094294A" w:rsidRDefault="0094294A" w:rsidP="00A17C3A">
            <w:pPr>
              <w:pStyle w:val="c4"/>
            </w:pPr>
            <w:r>
              <w:rPr>
                <w:rStyle w:val="c1"/>
              </w:rPr>
              <w:t>Заведующий: ___И. А. Козырева.</w:t>
            </w:r>
          </w:p>
        </w:tc>
      </w:tr>
    </w:tbl>
    <w:p w:rsidR="0094294A" w:rsidRPr="00541285" w:rsidRDefault="0094294A" w:rsidP="0094294A">
      <w:pPr>
        <w:pStyle w:val="c11c4"/>
        <w:jc w:val="center"/>
        <w:rPr>
          <w:rStyle w:val="c5"/>
          <w:b/>
          <w:sz w:val="28"/>
          <w:szCs w:val="28"/>
        </w:rPr>
      </w:pPr>
      <w:r w:rsidRPr="00541285">
        <w:rPr>
          <w:rStyle w:val="c5"/>
          <w:b/>
          <w:sz w:val="28"/>
          <w:szCs w:val="28"/>
        </w:rPr>
        <w:t>ПОЛОЖЕНИЕ</w:t>
      </w:r>
    </w:p>
    <w:p w:rsidR="0094294A" w:rsidRPr="00541285" w:rsidRDefault="0094294A" w:rsidP="0094294A">
      <w:pPr>
        <w:pStyle w:val="c11c4"/>
        <w:jc w:val="center"/>
        <w:rPr>
          <w:b/>
          <w:sz w:val="28"/>
          <w:szCs w:val="28"/>
        </w:rPr>
      </w:pPr>
      <w:r w:rsidRPr="00541285">
        <w:rPr>
          <w:rStyle w:val="c5"/>
          <w:b/>
          <w:sz w:val="28"/>
          <w:szCs w:val="28"/>
        </w:rPr>
        <w:t xml:space="preserve">О </w:t>
      </w:r>
      <w:proofErr w:type="spellStart"/>
      <w:r w:rsidRPr="00541285">
        <w:rPr>
          <w:rStyle w:val="c5"/>
          <w:b/>
          <w:sz w:val="28"/>
          <w:szCs w:val="28"/>
        </w:rPr>
        <w:t>бракеражной</w:t>
      </w:r>
      <w:proofErr w:type="spellEnd"/>
      <w:r w:rsidRPr="00541285">
        <w:rPr>
          <w:rStyle w:val="c5"/>
          <w:b/>
          <w:sz w:val="28"/>
          <w:szCs w:val="28"/>
        </w:rPr>
        <w:t xml:space="preserve"> комиссии в муниципальном казенном дошкольном образовательном учреждении детский сад «Искорка»</w:t>
      </w:r>
    </w:p>
    <w:p w:rsidR="0094294A" w:rsidRPr="00541285" w:rsidRDefault="0094294A" w:rsidP="0094294A">
      <w:pPr>
        <w:numPr>
          <w:ilvl w:val="0"/>
          <w:numId w:val="1"/>
        </w:numPr>
        <w:spacing w:before="100" w:beforeAutospacing="1" w:after="100" w:afterAutospacing="1" w:line="240" w:lineRule="auto"/>
        <w:rPr>
          <w:rFonts w:ascii="Times New Roman" w:hAnsi="Times New Roman" w:cs="Times New Roman"/>
          <w:sz w:val="28"/>
          <w:szCs w:val="28"/>
        </w:rPr>
      </w:pPr>
      <w:r w:rsidRPr="00541285">
        <w:rPr>
          <w:rStyle w:val="c0"/>
          <w:rFonts w:ascii="Times New Roman" w:hAnsi="Times New Roman" w:cs="Times New Roman"/>
          <w:sz w:val="28"/>
          <w:szCs w:val="28"/>
        </w:rPr>
        <w:t>Общие положения</w:t>
      </w:r>
    </w:p>
    <w:p w:rsidR="0094294A" w:rsidRPr="00541285" w:rsidRDefault="0094294A" w:rsidP="0094294A">
      <w:pPr>
        <w:numPr>
          <w:ilvl w:val="1"/>
          <w:numId w:val="2"/>
        </w:numPr>
        <w:spacing w:before="100" w:beforeAutospacing="1" w:after="100" w:afterAutospacing="1" w:line="240" w:lineRule="auto"/>
        <w:rPr>
          <w:rFonts w:ascii="Times New Roman" w:hAnsi="Times New Roman" w:cs="Times New Roman"/>
          <w:sz w:val="28"/>
          <w:szCs w:val="28"/>
        </w:rPr>
      </w:pPr>
      <w:r w:rsidRPr="00541285">
        <w:rPr>
          <w:rStyle w:val="c1"/>
          <w:rFonts w:ascii="Times New Roman" w:hAnsi="Times New Roman" w:cs="Times New Roman"/>
          <w:sz w:val="28"/>
          <w:szCs w:val="28"/>
        </w:rPr>
        <w:t xml:space="preserve">В целях осуществления качественного и систематического  контроля организации питания детей, качества доставляемых продуктов питания и соблюдения санитарно-гигиенических требований при приготовлении и раздаче пищи в МКДОУ создается и действует </w:t>
      </w:r>
      <w:proofErr w:type="spellStart"/>
      <w:r w:rsidRPr="00541285">
        <w:rPr>
          <w:rStyle w:val="c1"/>
          <w:rFonts w:ascii="Times New Roman" w:hAnsi="Times New Roman" w:cs="Times New Roman"/>
          <w:sz w:val="28"/>
          <w:szCs w:val="28"/>
        </w:rPr>
        <w:t>бракеражная</w:t>
      </w:r>
      <w:proofErr w:type="spellEnd"/>
      <w:r w:rsidRPr="00541285">
        <w:rPr>
          <w:rStyle w:val="c1"/>
          <w:rFonts w:ascii="Times New Roman" w:hAnsi="Times New Roman" w:cs="Times New Roman"/>
          <w:sz w:val="28"/>
          <w:szCs w:val="28"/>
        </w:rPr>
        <w:t xml:space="preserve"> комиссия.</w:t>
      </w:r>
    </w:p>
    <w:p w:rsidR="0094294A" w:rsidRPr="00541285" w:rsidRDefault="0094294A" w:rsidP="0094294A">
      <w:pPr>
        <w:numPr>
          <w:ilvl w:val="1"/>
          <w:numId w:val="2"/>
        </w:numPr>
        <w:spacing w:before="100" w:beforeAutospacing="1" w:after="100" w:afterAutospacing="1" w:line="240" w:lineRule="auto"/>
        <w:rPr>
          <w:rStyle w:val="c1"/>
          <w:rFonts w:ascii="Times New Roman" w:hAnsi="Times New Roman" w:cs="Times New Roman"/>
          <w:sz w:val="28"/>
          <w:szCs w:val="28"/>
        </w:rPr>
      </w:pPr>
      <w:proofErr w:type="spellStart"/>
      <w:r w:rsidRPr="00541285">
        <w:rPr>
          <w:rStyle w:val="c1"/>
          <w:rFonts w:ascii="Times New Roman" w:hAnsi="Times New Roman" w:cs="Times New Roman"/>
          <w:sz w:val="28"/>
          <w:szCs w:val="28"/>
        </w:rPr>
        <w:t>Бракеражная</w:t>
      </w:r>
      <w:proofErr w:type="spellEnd"/>
      <w:r w:rsidRPr="00541285">
        <w:rPr>
          <w:rStyle w:val="c1"/>
          <w:rFonts w:ascii="Times New Roman" w:hAnsi="Times New Roman" w:cs="Times New Roman"/>
          <w:sz w:val="28"/>
          <w:szCs w:val="28"/>
        </w:rPr>
        <w:t xml:space="preserve"> комиссия работает в тесном контакте с администрацией</w:t>
      </w:r>
      <w:proofErr w:type="gramStart"/>
      <w:r w:rsidRPr="00541285">
        <w:rPr>
          <w:rStyle w:val="c1"/>
          <w:rFonts w:ascii="Times New Roman" w:hAnsi="Times New Roman" w:cs="Times New Roman"/>
          <w:sz w:val="28"/>
          <w:szCs w:val="28"/>
        </w:rPr>
        <w:t xml:space="preserve"> ,</w:t>
      </w:r>
      <w:proofErr w:type="gramEnd"/>
      <w:r w:rsidRPr="00541285">
        <w:rPr>
          <w:rStyle w:val="c1"/>
          <w:rFonts w:ascii="Times New Roman" w:hAnsi="Times New Roman" w:cs="Times New Roman"/>
          <w:sz w:val="28"/>
          <w:szCs w:val="28"/>
        </w:rPr>
        <w:t xml:space="preserve"> родительским комитетом.</w:t>
      </w:r>
    </w:p>
    <w:p w:rsidR="0094294A" w:rsidRPr="00541285" w:rsidRDefault="0094294A" w:rsidP="0094294A">
      <w:pPr>
        <w:numPr>
          <w:ilvl w:val="1"/>
          <w:numId w:val="2"/>
        </w:numPr>
        <w:spacing w:before="100" w:beforeAutospacing="1" w:after="100" w:afterAutospacing="1" w:line="240" w:lineRule="auto"/>
        <w:rPr>
          <w:rStyle w:val="c1"/>
          <w:rFonts w:ascii="Times New Roman" w:hAnsi="Times New Roman" w:cs="Times New Roman"/>
          <w:sz w:val="28"/>
          <w:szCs w:val="28"/>
        </w:rPr>
      </w:pPr>
      <w:r w:rsidRPr="00541285">
        <w:rPr>
          <w:rStyle w:val="c1"/>
          <w:rFonts w:ascii="Times New Roman" w:hAnsi="Times New Roman" w:cs="Times New Roman"/>
          <w:sz w:val="28"/>
          <w:szCs w:val="28"/>
        </w:rPr>
        <w:t xml:space="preserve">Все блюда и кулинарные </w:t>
      </w:r>
      <w:proofErr w:type="gramStart"/>
      <w:r w:rsidRPr="00541285">
        <w:rPr>
          <w:rStyle w:val="c1"/>
          <w:rFonts w:ascii="Times New Roman" w:hAnsi="Times New Roman" w:cs="Times New Roman"/>
          <w:sz w:val="28"/>
          <w:szCs w:val="28"/>
        </w:rPr>
        <w:t>изделия</w:t>
      </w:r>
      <w:proofErr w:type="gramEnd"/>
      <w:r w:rsidRPr="00541285">
        <w:rPr>
          <w:rStyle w:val="c1"/>
          <w:rFonts w:ascii="Times New Roman" w:hAnsi="Times New Roman" w:cs="Times New Roman"/>
          <w:sz w:val="28"/>
          <w:szCs w:val="28"/>
        </w:rPr>
        <w:t xml:space="preserve"> изготовляемые на пищеблоке ДОУ подлежат обязательному бракеражу по мере их готовности. Бракераж пищи проводится до начала отпуска каждой вновь готовящейся партии.</w:t>
      </w:r>
    </w:p>
    <w:p w:rsidR="0094294A" w:rsidRPr="00541285" w:rsidRDefault="0094294A" w:rsidP="0094294A">
      <w:pPr>
        <w:numPr>
          <w:ilvl w:val="1"/>
          <w:numId w:val="2"/>
        </w:numPr>
        <w:spacing w:before="100" w:beforeAutospacing="1" w:after="100" w:afterAutospacing="1" w:line="240" w:lineRule="auto"/>
        <w:rPr>
          <w:rFonts w:ascii="Times New Roman" w:hAnsi="Times New Roman" w:cs="Times New Roman"/>
          <w:sz w:val="28"/>
          <w:szCs w:val="28"/>
        </w:rPr>
      </w:pPr>
      <w:r w:rsidRPr="00541285">
        <w:rPr>
          <w:rFonts w:ascii="Times New Roman" w:hAnsi="Times New Roman" w:cs="Times New Roman"/>
          <w:sz w:val="28"/>
          <w:szCs w:val="28"/>
        </w:rPr>
        <w:t xml:space="preserve">Учреждение имеет </w:t>
      </w:r>
      <w:proofErr w:type="spellStart"/>
      <w:r w:rsidRPr="00541285">
        <w:rPr>
          <w:rFonts w:ascii="Times New Roman" w:hAnsi="Times New Roman" w:cs="Times New Roman"/>
          <w:sz w:val="28"/>
          <w:szCs w:val="28"/>
        </w:rPr>
        <w:t>Бракеражные</w:t>
      </w:r>
      <w:proofErr w:type="spellEnd"/>
      <w:r w:rsidRPr="00541285">
        <w:rPr>
          <w:rFonts w:ascii="Times New Roman" w:hAnsi="Times New Roman" w:cs="Times New Roman"/>
          <w:sz w:val="28"/>
          <w:szCs w:val="28"/>
        </w:rPr>
        <w:t xml:space="preserve"> журналы:</w:t>
      </w:r>
    </w:p>
    <w:p w:rsidR="0094294A" w:rsidRPr="00541285" w:rsidRDefault="0094294A" w:rsidP="0094294A">
      <w:pPr>
        <w:spacing w:before="100" w:beforeAutospacing="1" w:after="100" w:afterAutospacing="1"/>
        <w:ind w:left="720"/>
        <w:rPr>
          <w:rFonts w:ascii="Times New Roman" w:hAnsi="Times New Roman" w:cs="Times New Roman"/>
          <w:sz w:val="28"/>
          <w:szCs w:val="28"/>
        </w:rPr>
      </w:pPr>
      <w:r w:rsidRPr="00541285">
        <w:rPr>
          <w:rFonts w:ascii="Times New Roman" w:hAnsi="Times New Roman" w:cs="Times New Roman"/>
          <w:sz w:val="28"/>
          <w:szCs w:val="28"/>
        </w:rPr>
        <w:t>Журнал готовой пищевой продукции</w:t>
      </w:r>
    </w:p>
    <w:p w:rsidR="0094294A" w:rsidRPr="00541285" w:rsidRDefault="0094294A" w:rsidP="0094294A">
      <w:pPr>
        <w:spacing w:before="100" w:beforeAutospacing="1" w:after="100" w:afterAutospacing="1"/>
        <w:ind w:left="720"/>
        <w:rPr>
          <w:rFonts w:ascii="Times New Roman" w:hAnsi="Times New Roman" w:cs="Times New Roman"/>
          <w:sz w:val="28"/>
          <w:szCs w:val="28"/>
        </w:rPr>
      </w:pPr>
      <w:r w:rsidRPr="00541285">
        <w:rPr>
          <w:rFonts w:ascii="Times New Roman" w:hAnsi="Times New Roman" w:cs="Times New Roman"/>
          <w:sz w:val="28"/>
          <w:szCs w:val="28"/>
        </w:rPr>
        <w:t>Журнал скоропортяще</w:t>
      </w:r>
      <w:r w:rsidR="00541285">
        <w:rPr>
          <w:rFonts w:ascii="Times New Roman" w:hAnsi="Times New Roman" w:cs="Times New Roman"/>
          <w:sz w:val="28"/>
          <w:szCs w:val="28"/>
        </w:rPr>
        <w:t>йся</w:t>
      </w:r>
      <w:r w:rsidRPr="00541285">
        <w:rPr>
          <w:rFonts w:ascii="Times New Roman" w:hAnsi="Times New Roman" w:cs="Times New Roman"/>
          <w:sz w:val="28"/>
          <w:szCs w:val="28"/>
        </w:rPr>
        <w:t xml:space="preserve"> </w:t>
      </w:r>
      <w:r w:rsidR="00541285">
        <w:rPr>
          <w:rFonts w:ascii="Times New Roman" w:hAnsi="Times New Roman" w:cs="Times New Roman"/>
          <w:sz w:val="28"/>
          <w:szCs w:val="28"/>
        </w:rPr>
        <w:t>пищевой</w:t>
      </w:r>
      <w:r w:rsidRPr="00541285">
        <w:rPr>
          <w:rFonts w:ascii="Times New Roman" w:hAnsi="Times New Roman" w:cs="Times New Roman"/>
          <w:sz w:val="28"/>
          <w:szCs w:val="28"/>
        </w:rPr>
        <w:t xml:space="preserve"> продукции</w:t>
      </w:r>
    </w:p>
    <w:p w:rsidR="0094294A" w:rsidRPr="00541285" w:rsidRDefault="0094294A" w:rsidP="0094294A">
      <w:pPr>
        <w:pStyle w:val="c7c4"/>
        <w:rPr>
          <w:rStyle w:val="c1"/>
          <w:sz w:val="28"/>
          <w:szCs w:val="28"/>
        </w:rPr>
      </w:pPr>
      <w:r w:rsidRPr="00541285">
        <w:rPr>
          <w:rStyle w:val="c1"/>
          <w:sz w:val="28"/>
          <w:szCs w:val="28"/>
        </w:rPr>
        <w:t xml:space="preserve">      1.5. </w:t>
      </w:r>
      <w:proofErr w:type="spellStart"/>
      <w:r w:rsidRPr="00541285">
        <w:rPr>
          <w:rStyle w:val="c1"/>
          <w:sz w:val="28"/>
          <w:szCs w:val="28"/>
        </w:rPr>
        <w:t>Бракеражные</w:t>
      </w:r>
      <w:proofErr w:type="spellEnd"/>
      <w:r w:rsidRPr="00541285">
        <w:rPr>
          <w:rStyle w:val="c1"/>
          <w:sz w:val="28"/>
          <w:szCs w:val="28"/>
        </w:rPr>
        <w:t xml:space="preserve"> журналы должны быть пронумерованы, прошнурованы и с креплены печатью учреждения.</w:t>
      </w:r>
    </w:p>
    <w:p w:rsidR="0094294A" w:rsidRPr="00541285" w:rsidRDefault="0094294A" w:rsidP="0094294A">
      <w:pPr>
        <w:pStyle w:val="c7c4"/>
        <w:rPr>
          <w:rStyle w:val="c1"/>
          <w:sz w:val="28"/>
          <w:szCs w:val="28"/>
        </w:rPr>
      </w:pPr>
      <w:r w:rsidRPr="00541285">
        <w:rPr>
          <w:rStyle w:val="c1"/>
          <w:sz w:val="28"/>
          <w:szCs w:val="28"/>
        </w:rPr>
        <w:t xml:space="preserve">       1.6. Журнал бракеража готовой продукции </w:t>
      </w:r>
      <w:proofErr w:type="gramStart"/>
      <w:r w:rsidRPr="00541285">
        <w:rPr>
          <w:rStyle w:val="c1"/>
          <w:sz w:val="28"/>
          <w:szCs w:val="28"/>
        </w:rPr>
        <w:t>хранится</w:t>
      </w:r>
      <w:proofErr w:type="gramEnd"/>
      <w:r w:rsidRPr="00541285">
        <w:rPr>
          <w:rStyle w:val="c1"/>
          <w:sz w:val="28"/>
          <w:szCs w:val="28"/>
        </w:rPr>
        <w:t xml:space="preserve"> у медицинской сестры.</w:t>
      </w:r>
    </w:p>
    <w:p w:rsidR="0094294A" w:rsidRPr="00541285" w:rsidRDefault="0094294A" w:rsidP="0094294A">
      <w:pPr>
        <w:pStyle w:val="c7c4"/>
        <w:rPr>
          <w:rStyle w:val="c1"/>
          <w:sz w:val="28"/>
          <w:szCs w:val="28"/>
        </w:rPr>
      </w:pPr>
      <w:r w:rsidRPr="00541285">
        <w:rPr>
          <w:rStyle w:val="c1"/>
          <w:sz w:val="28"/>
          <w:szCs w:val="28"/>
        </w:rPr>
        <w:t xml:space="preserve">2. Порядок создания </w:t>
      </w:r>
      <w:proofErr w:type="spellStart"/>
      <w:r w:rsidRPr="00541285">
        <w:rPr>
          <w:rStyle w:val="c1"/>
          <w:sz w:val="28"/>
          <w:szCs w:val="28"/>
        </w:rPr>
        <w:t>бракеражной</w:t>
      </w:r>
      <w:proofErr w:type="spellEnd"/>
      <w:r w:rsidRPr="00541285">
        <w:rPr>
          <w:rStyle w:val="c1"/>
          <w:sz w:val="28"/>
          <w:szCs w:val="28"/>
        </w:rPr>
        <w:t xml:space="preserve"> комиссии.</w:t>
      </w:r>
    </w:p>
    <w:p w:rsidR="0094294A" w:rsidRPr="00541285" w:rsidRDefault="0094294A" w:rsidP="0094294A">
      <w:pPr>
        <w:pStyle w:val="c7c4"/>
        <w:rPr>
          <w:rStyle w:val="c1"/>
          <w:sz w:val="28"/>
          <w:szCs w:val="28"/>
        </w:rPr>
      </w:pPr>
      <w:r w:rsidRPr="00541285">
        <w:rPr>
          <w:rStyle w:val="c1"/>
          <w:sz w:val="28"/>
          <w:szCs w:val="28"/>
        </w:rPr>
        <w:t xml:space="preserve">2.1. </w:t>
      </w:r>
      <w:proofErr w:type="spellStart"/>
      <w:r w:rsidRPr="00541285">
        <w:rPr>
          <w:rStyle w:val="c1"/>
          <w:sz w:val="28"/>
          <w:szCs w:val="28"/>
        </w:rPr>
        <w:t>Бракеражная</w:t>
      </w:r>
      <w:proofErr w:type="spellEnd"/>
      <w:r w:rsidRPr="00541285">
        <w:rPr>
          <w:rStyle w:val="c1"/>
          <w:sz w:val="28"/>
          <w:szCs w:val="28"/>
        </w:rPr>
        <w:t xml:space="preserve"> комиссия создается приказом руководителя учреждения.</w:t>
      </w:r>
    </w:p>
    <w:p w:rsidR="0094294A" w:rsidRPr="00541285" w:rsidRDefault="0094294A" w:rsidP="0094294A">
      <w:pPr>
        <w:pStyle w:val="c7c4"/>
        <w:rPr>
          <w:rStyle w:val="c1"/>
          <w:sz w:val="28"/>
          <w:szCs w:val="28"/>
        </w:rPr>
      </w:pPr>
      <w:r w:rsidRPr="00541285">
        <w:rPr>
          <w:rStyle w:val="c1"/>
          <w:sz w:val="28"/>
          <w:szCs w:val="28"/>
        </w:rPr>
        <w:t xml:space="preserve">2.2. </w:t>
      </w:r>
      <w:proofErr w:type="spellStart"/>
      <w:r w:rsidRPr="00541285">
        <w:rPr>
          <w:rStyle w:val="c1"/>
          <w:sz w:val="28"/>
          <w:szCs w:val="28"/>
        </w:rPr>
        <w:t>Бракеражная</w:t>
      </w:r>
      <w:proofErr w:type="spellEnd"/>
      <w:r w:rsidRPr="00541285">
        <w:rPr>
          <w:rStyle w:val="c1"/>
          <w:sz w:val="28"/>
          <w:szCs w:val="28"/>
        </w:rPr>
        <w:t xml:space="preserve"> комиссия состоит из 3 членов</w:t>
      </w:r>
      <w:proofErr w:type="gramStart"/>
      <w:r w:rsidRPr="00541285">
        <w:rPr>
          <w:rStyle w:val="c1"/>
          <w:sz w:val="28"/>
          <w:szCs w:val="28"/>
        </w:rPr>
        <w:t xml:space="preserve"> В</w:t>
      </w:r>
      <w:proofErr w:type="gramEnd"/>
      <w:r w:rsidRPr="00541285">
        <w:rPr>
          <w:rStyle w:val="c1"/>
          <w:sz w:val="28"/>
          <w:szCs w:val="28"/>
        </w:rPr>
        <w:t xml:space="preserve"> состав комиссии входят</w:t>
      </w:r>
    </w:p>
    <w:p w:rsidR="0094294A" w:rsidRPr="00541285" w:rsidRDefault="0094294A" w:rsidP="0094294A">
      <w:pPr>
        <w:pStyle w:val="c7c4"/>
        <w:rPr>
          <w:rStyle w:val="c1"/>
          <w:sz w:val="28"/>
          <w:szCs w:val="28"/>
        </w:rPr>
      </w:pPr>
      <w:r w:rsidRPr="00541285">
        <w:rPr>
          <w:rStyle w:val="c1"/>
          <w:sz w:val="28"/>
          <w:szCs w:val="28"/>
        </w:rPr>
        <w:t xml:space="preserve">      - заведующий ДОУ (председатель комиссии)</w:t>
      </w:r>
    </w:p>
    <w:p w:rsidR="0094294A" w:rsidRPr="00541285" w:rsidRDefault="0094294A" w:rsidP="0094294A">
      <w:pPr>
        <w:pStyle w:val="c7c4"/>
        <w:rPr>
          <w:rStyle w:val="c1"/>
          <w:sz w:val="28"/>
          <w:szCs w:val="28"/>
        </w:rPr>
      </w:pPr>
      <w:r w:rsidRPr="00541285">
        <w:rPr>
          <w:rStyle w:val="c1"/>
          <w:sz w:val="28"/>
          <w:szCs w:val="28"/>
        </w:rPr>
        <w:t xml:space="preserve">      - медсестра</w:t>
      </w:r>
    </w:p>
    <w:p w:rsidR="0094294A" w:rsidRPr="00541285" w:rsidRDefault="0094294A" w:rsidP="0094294A">
      <w:pPr>
        <w:pStyle w:val="c7c4"/>
        <w:rPr>
          <w:rStyle w:val="c1"/>
          <w:sz w:val="28"/>
          <w:szCs w:val="28"/>
        </w:rPr>
      </w:pPr>
      <w:r w:rsidRPr="00541285">
        <w:rPr>
          <w:rStyle w:val="c1"/>
          <w:sz w:val="28"/>
          <w:szCs w:val="28"/>
        </w:rPr>
        <w:lastRenderedPageBreak/>
        <w:t xml:space="preserve">      - повар</w:t>
      </w:r>
    </w:p>
    <w:p w:rsidR="0094294A" w:rsidRPr="00541285" w:rsidRDefault="0094294A" w:rsidP="0094294A">
      <w:pPr>
        <w:pStyle w:val="c7c4"/>
        <w:rPr>
          <w:rStyle w:val="c1"/>
          <w:sz w:val="28"/>
          <w:szCs w:val="28"/>
        </w:rPr>
      </w:pPr>
      <w:r w:rsidRPr="00541285">
        <w:rPr>
          <w:rStyle w:val="c1"/>
          <w:sz w:val="28"/>
          <w:szCs w:val="28"/>
        </w:rPr>
        <w:t>3 Полномочия комиссии.</w:t>
      </w:r>
    </w:p>
    <w:p w:rsidR="0094294A" w:rsidRPr="00541285" w:rsidRDefault="0094294A" w:rsidP="0094294A">
      <w:pPr>
        <w:pStyle w:val="c7c4"/>
        <w:rPr>
          <w:sz w:val="28"/>
          <w:szCs w:val="28"/>
        </w:rPr>
      </w:pPr>
      <w:proofErr w:type="spellStart"/>
      <w:r w:rsidRPr="00541285">
        <w:rPr>
          <w:rStyle w:val="c1"/>
          <w:sz w:val="28"/>
          <w:szCs w:val="28"/>
        </w:rPr>
        <w:t>Бракеражная</w:t>
      </w:r>
      <w:proofErr w:type="spellEnd"/>
      <w:r w:rsidRPr="00541285">
        <w:rPr>
          <w:rStyle w:val="c1"/>
          <w:sz w:val="28"/>
          <w:szCs w:val="28"/>
        </w:rPr>
        <w:t xml:space="preserve"> комиссия учреждения</w:t>
      </w:r>
    </w:p>
    <w:p w:rsidR="0094294A" w:rsidRPr="00541285" w:rsidRDefault="0094294A" w:rsidP="00211889">
      <w:pPr>
        <w:spacing w:before="100" w:beforeAutospacing="1" w:after="100" w:afterAutospacing="1" w:line="240" w:lineRule="auto"/>
        <w:rPr>
          <w:rFonts w:ascii="Times New Roman" w:eastAsia="Times New Roman" w:hAnsi="Times New Roman" w:cs="Times New Roman"/>
          <w:color w:val="000000"/>
          <w:sz w:val="28"/>
          <w:szCs w:val="28"/>
        </w:rPr>
      </w:pPr>
    </w:p>
    <w:p w:rsidR="00211889" w:rsidRPr="00541285" w:rsidRDefault="00211889" w:rsidP="00211889">
      <w:pPr>
        <w:spacing w:before="100" w:beforeAutospacing="1" w:after="100" w:afterAutospacing="1" w:line="240" w:lineRule="auto"/>
        <w:rPr>
          <w:rFonts w:ascii="Times New Roman" w:eastAsia="Times New Roman" w:hAnsi="Times New Roman" w:cs="Times New Roman"/>
          <w:color w:val="000000"/>
          <w:sz w:val="28"/>
          <w:szCs w:val="28"/>
        </w:rPr>
      </w:pPr>
      <w:r w:rsidRPr="00541285">
        <w:rPr>
          <w:rFonts w:ascii="Times New Roman" w:eastAsia="Times New Roman" w:hAnsi="Times New Roman" w:cs="Times New Roman"/>
          <w:color w:val="000000"/>
          <w:sz w:val="28"/>
          <w:szCs w:val="28"/>
        </w:rPr>
        <w:t>- осуществляет контроль соблюдения санитарно-гигиенических норм при транспортировке, доставке и разгрузке продуктов питания;</w:t>
      </w:r>
    </w:p>
    <w:p w:rsidR="00211889" w:rsidRPr="00541285" w:rsidRDefault="00211889" w:rsidP="00211889">
      <w:pPr>
        <w:spacing w:before="100" w:beforeAutospacing="1" w:after="100" w:afterAutospacing="1" w:line="240" w:lineRule="auto"/>
        <w:rPr>
          <w:rFonts w:ascii="Times New Roman" w:eastAsia="Times New Roman" w:hAnsi="Times New Roman" w:cs="Times New Roman"/>
          <w:color w:val="000000"/>
          <w:sz w:val="28"/>
          <w:szCs w:val="28"/>
        </w:rPr>
      </w:pPr>
      <w:r w:rsidRPr="00541285">
        <w:rPr>
          <w:rFonts w:ascii="Times New Roman" w:eastAsia="Times New Roman" w:hAnsi="Times New Roman" w:cs="Times New Roman"/>
          <w:color w:val="000000"/>
          <w:sz w:val="28"/>
          <w:szCs w:val="28"/>
        </w:rPr>
        <w:t>- проверяет на пригодность складские и другие помещения для хранения продуктов питания, а также условия их хранения;</w:t>
      </w:r>
    </w:p>
    <w:p w:rsidR="00211889" w:rsidRPr="00541285" w:rsidRDefault="00211889" w:rsidP="00211889">
      <w:pPr>
        <w:spacing w:before="100" w:beforeAutospacing="1" w:after="100" w:afterAutospacing="1" w:line="240" w:lineRule="auto"/>
        <w:rPr>
          <w:rFonts w:ascii="Times New Roman" w:eastAsia="Times New Roman" w:hAnsi="Times New Roman" w:cs="Times New Roman"/>
          <w:color w:val="000000"/>
          <w:sz w:val="28"/>
          <w:szCs w:val="28"/>
        </w:rPr>
      </w:pPr>
      <w:r w:rsidRPr="00541285">
        <w:rPr>
          <w:rFonts w:ascii="Times New Roman" w:eastAsia="Times New Roman" w:hAnsi="Times New Roman" w:cs="Times New Roman"/>
          <w:color w:val="000000"/>
          <w:sz w:val="28"/>
          <w:szCs w:val="28"/>
        </w:rPr>
        <w:t>- ежедневно следит за правильностью составления меню;</w:t>
      </w:r>
    </w:p>
    <w:p w:rsidR="00211889" w:rsidRPr="00541285" w:rsidRDefault="00211889" w:rsidP="00211889">
      <w:pPr>
        <w:spacing w:before="100" w:beforeAutospacing="1" w:after="100" w:afterAutospacing="1" w:line="240" w:lineRule="auto"/>
        <w:rPr>
          <w:rFonts w:ascii="Times New Roman" w:eastAsia="Times New Roman" w:hAnsi="Times New Roman" w:cs="Times New Roman"/>
          <w:color w:val="000000"/>
          <w:sz w:val="28"/>
          <w:szCs w:val="28"/>
        </w:rPr>
      </w:pPr>
      <w:r w:rsidRPr="00541285">
        <w:rPr>
          <w:rFonts w:ascii="Times New Roman" w:eastAsia="Times New Roman" w:hAnsi="Times New Roman" w:cs="Times New Roman"/>
          <w:color w:val="000000"/>
          <w:sz w:val="28"/>
          <w:szCs w:val="28"/>
        </w:rPr>
        <w:t>- контролирует организацию работы на пищеблоке;</w:t>
      </w:r>
    </w:p>
    <w:p w:rsidR="00211889" w:rsidRPr="00541285" w:rsidRDefault="00211889" w:rsidP="00211889">
      <w:pPr>
        <w:spacing w:before="100" w:beforeAutospacing="1" w:after="100" w:afterAutospacing="1" w:line="240" w:lineRule="auto"/>
        <w:rPr>
          <w:rFonts w:ascii="Times New Roman" w:eastAsia="Times New Roman" w:hAnsi="Times New Roman" w:cs="Times New Roman"/>
          <w:color w:val="000000"/>
          <w:sz w:val="28"/>
          <w:szCs w:val="28"/>
        </w:rPr>
      </w:pPr>
      <w:r w:rsidRPr="00541285">
        <w:rPr>
          <w:rFonts w:ascii="Times New Roman" w:eastAsia="Times New Roman" w:hAnsi="Times New Roman" w:cs="Times New Roman"/>
          <w:color w:val="000000"/>
          <w:sz w:val="28"/>
          <w:szCs w:val="28"/>
        </w:rPr>
        <w:t>- осуществляет контроль сроков реализации продуктов питания и качества приготовления пищи;</w:t>
      </w:r>
    </w:p>
    <w:p w:rsidR="00211889" w:rsidRPr="00541285" w:rsidRDefault="00211889" w:rsidP="00211889">
      <w:pPr>
        <w:spacing w:before="100" w:beforeAutospacing="1" w:after="100" w:afterAutospacing="1" w:line="240" w:lineRule="auto"/>
        <w:rPr>
          <w:rFonts w:ascii="Times New Roman" w:eastAsia="Times New Roman" w:hAnsi="Times New Roman" w:cs="Times New Roman"/>
          <w:color w:val="000000"/>
          <w:sz w:val="28"/>
          <w:szCs w:val="28"/>
        </w:rPr>
      </w:pPr>
      <w:r w:rsidRPr="00541285">
        <w:rPr>
          <w:rFonts w:ascii="Times New Roman" w:eastAsia="Times New Roman" w:hAnsi="Times New Roman" w:cs="Times New Roman"/>
          <w:color w:val="000000"/>
          <w:sz w:val="28"/>
          <w:szCs w:val="28"/>
        </w:rPr>
        <w:t>- проверяет соответствие пищи физиологическим потребностям детей в основных пищевых веществах;</w:t>
      </w:r>
    </w:p>
    <w:p w:rsidR="00211889" w:rsidRPr="00541285" w:rsidRDefault="00211889" w:rsidP="00211889">
      <w:pPr>
        <w:spacing w:before="100" w:beforeAutospacing="1" w:after="100" w:afterAutospacing="1" w:line="240" w:lineRule="auto"/>
        <w:rPr>
          <w:rFonts w:ascii="Times New Roman" w:eastAsia="Times New Roman" w:hAnsi="Times New Roman" w:cs="Times New Roman"/>
          <w:color w:val="000000"/>
          <w:sz w:val="28"/>
          <w:szCs w:val="28"/>
        </w:rPr>
      </w:pPr>
      <w:r w:rsidRPr="00541285">
        <w:rPr>
          <w:rFonts w:ascii="Times New Roman" w:eastAsia="Times New Roman" w:hAnsi="Times New Roman" w:cs="Times New Roman"/>
          <w:color w:val="000000"/>
          <w:sz w:val="28"/>
          <w:szCs w:val="28"/>
        </w:rPr>
        <w:t>- следит за соблюдением правил личной гигиены работниками пищеблока;</w:t>
      </w:r>
    </w:p>
    <w:p w:rsidR="00211889" w:rsidRPr="00541285" w:rsidRDefault="00211889" w:rsidP="00211889">
      <w:pPr>
        <w:spacing w:before="100" w:beforeAutospacing="1" w:after="100" w:afterAutospacing="1" w:line="240" w:lineRule="auto"/>
        <w:rPr>
          <w:rFonts w:ascii="Times New Roman" w:eastAsia="Times New Roman" w:hAnsi="Times New Roman" w:cs="Times New Roman"/>
          <w:color w:val="000000"/>
          <w:sz w:val="28"/>
          <w:szCs w:val="28"/>
        </w:rPr>
      </w:pPr>
      <w:r w:rsidRPr="00541285">
        <w:rPr>
          <w:rFonts w:ascii="Times New Roman" w:eastAsia="Times New Roman" w:hAnsi="Times New Roman" w:cs="Times New Roman"/>
          <w:color w:val="000000"/>
          <w:sz w:val="28"/>
          <w:szCs w:val="28"/>
        </w:rPr>
        <w:t>- периодически присутствует при закладке основных продуктов, проверяет выход блюд;</w:t>
      </w:r>
    </w:p>
    <w:p w:rsidR="00211889" w:rsidRPr="00541285" w:rsidRDefault="00211889" w:rsidP="00211889">
      <w:pPr>
        <w:spacing w:before="100" w:beforeAutospacing="1" w:after="100" w:afterAutospacing="1" w:line="240" w:lineRule="auto"/>
        <w:rPr>
          <w:rFonts w:ascii="Times New Roman" w:eastAsia="Times New Roman" w:hAnsi="Times New Roman" w:cs="Times New Roman"/>
          <w:color w:val="000000"/>
          <w:sz w:val="28"/>
          <w:szCs w:val="28"/>
        </w:rPr>
      </w:pPr>
      <w:r w:rsidRPr="00541285">
        <w:rPr>
          <w:rFonts w:ascii="Times New Roman" w:eastAsia="Times New Roman" w:hAnsi="Times New Roman" w:cs="Times New Roman"/>
          <w:color w:val="000000"/>
          <w:sz w:val="28"/>
          <w:szCs w:val="28"/>
        </w:rPr>
        <w:t>- проводит органолептическую оценку готовой пищи, т. е. определяет ее цвет, запах, вкус, консистенцию, </w:t>
      </w:r>
      <w:hyperlink r:id="rId6" w:history="1">
        <w:r w:rsidRPr="00541285">
          <w:rPr>
            <w:rFonts w:ascii="Times New Roman" w:eastAsia="Times New Roman" w:hAnsi="Times New Roman" w:cs="Times New Roman"/>
            <w:sz w:val="28"/>
            <w:szCs w:val="28"/>
          </w:rPr>
          <w:t>жесткость</w:t>
        </w:r>
      </w:hyperlink>
      <w:r w:rsidRPr="00541285">
        <w:rPr>
          <w:rFonts w:ascii="Times New Roman" w:eastAsia="Times New Roman" w:hAnsi="Times New Roman" w:cs="Times New Roman"/>
          <w:sz w:val="28"/>
          <w:szCs w:val="28"/>
        </w:rPr>
        <w:t>,</w:t>
      </w:r>
      <w:r w:rsidRPr="00541285">
        <w:rPr>
          <w:rFonts w:ascii="Times New Roman" w:eastAsia="Times New Roman" w:hAnsi="Times New Roman" w:cs="Times New Roman"/>
          <w:color w:val="000000"/>
          <w:sz w:val="28"/>
          <w:szCs w:val="28"/>
        </w:rPr>
        <w:t xml:space="preserve"> сочность и т. д.; в соответствии с методикой проведения</w:t>
      </w:r>
      <w:proofErr w:type="gramStart"/>
      <w:r w:rsidRPr="00541285">
        <w:rPr>
          <w:rFonts w:ascii="Times New Roman" w:eastAsia="Times New Roman" w:hAnsi="Times New Roman" w:cs="Times New Roman"/>
          <w:color w:val="000000"/>
          <w:sz w:val="28"/>
          <w:szCs w:val="28"/>
        </w:rPr>
        <w:t xml:space="preserve"> ,</w:t>
      </w:r>
      <w:proofErr w:type="gramEnd"/>
      <w:r w:rsidRPr="00541285">
        <w:rPr>
          <w:rFonts w:ascii="Times New Roman" w:eastAsia="Times New Roman" w:hAnsi="Times New Roman" w:cs="Times New Roman"/>
          <w:color w:val="000000"/>
          <w:sz w:val="28"/>
          <w:szCs w:val="28"/>
        </w:rPr>
        <w:t xml:space="preserve"> с занесением результатов органолептической оценки в « Журнал бракеража готовой продукции» и заверяет оценку личными подписями членов комиссии.</w:t>
      </w:r>
    </w:p>
    <w:p w:rsidR="00211889" w:rsidRPr="00541285" w:rsidRDefault="00211889" w:rsidP="00211889">
      <w:pPr>
        <w:spacing w:before="100" w:beforeAutospacing="1" w:after="100" w:afterAutospacing="1" w:line="240" w:lineRule="auto"/>
        <w:rPr>
          <w:rFonts w:ascii="Times New Roman" w:eastAsia="Times New Roman" w:hAnsi="Times New Roman" w:cs="Times New Roman"/>
          <w:color w:val="000000"/>
          <w:sz w:val="28"/>
          <w:szCs w:val="28"/>
        </w:rPr>
      </w:pPr>
      <w:r w:rsidRPr="00541285">
        <w:rPr>
          <w:rFonts w:ascii="Times New Roman" w:eastAsia="Times New Roman" w:hAnsi="Times New Roman" w:cs="Times New Roman"/>
          <w:color w:val="000000"/>
          <w:sz w:val="28"/>
          <w:szCs w:val="28"/>
        </w:rPr>
        <w:t>- имеет право приостановить выдачу готовой пищи на группы, в случае выявления каких-либо нарушений, до принятия необходимых мер по устранению причин замечаний.</w:t>
      </w:r>
    </w:p>
    <w:p w:rsidR="00211889" w:rsidRPr="00541285" w:rsidRDefault="00211889" w:rsidP="00211889">
      <w:pPr>
        <w:spacing w:before="100" w:beforeAutospacing="1" w:after="100" w:afterAutospacing="1" w:line="240" w:lineRule="auto"/>
        <w:rPr>
          <w:rFonts w:ascii="Times New Roman" w:eastAsia="Times New Roman" w:hAnsi="Times New Roman" w:cs="Times New Roman"/>
          <w:color w:val="000000"/>
          <w:sz w:val="28"/>
          <w:szCs w:val="28"/>
        </w:rPr>
      </w:pPr>
      <w:r w:rsidRPr="00541285">
        <w:rPr>
          <w:rFonts w:ascii="Times New Roman" w:eastAsia="Times New Roman" w:hAnsi="Times New Roman" w:cs="Times New Roman"/>
          <w:color w:val="000000"/>
          <w:sz w:val="28"/>
          <w:szCs w:val="28"/>
        </w:rPr>
        <w:t>- при проведении бракеража комиссия руководствуется требованиями к технологии и качеству приготовления блюд и кулинарных изделий в соответствии с « Технологическими картами»</w:t>
      </w:r>
    </w:p>
    <w:p w:rsidR="00211889" w:rsidRPr="00541285" w:rsidRDefault="00211889" w:rsidP="00211889">
      <w:pPr>
        <w:spacing w:before="100" w:beforeAutospacing="1" w:after="100" w:afterAutospacing="1" w:line="240" w:lineRule="auto"/>
        <w:rPr>
          <w:rFonts w:ascii="Times New Roman" w:eastAsia="Times New Roman" w:hAnsi="Times New Roman" w:cs="Times New Roman"/>
          <w:color w:val="000000"/>
          <w:sz w:val="28"/>
          <w:szCs w:val="28"/>
        </w:rPr>
      </w:pPr>
      <w:r w:rsidRPr="00541285">
        <w:rPr>
          <w:rFonts w:ascii="Times New Roman" w:eastAsia="Times New Roman" w:hAnsi="Times New Roman" w:cs="Times New Roman"/>
          <w:color w:val="000000"/>
          <w:sz w:val="28"/>
          <w:szCs w:val="28"/>
        </w:rPr>
        <w:t>- проверяет соответствие объемов приготовленного питания объему разовых порций и количеству детей .</w:t>
      </w:r>
      <w:r w:rsidRPr="00541285">
        <w:rPr>
          <w:rFonts w:ascii="Times New Roman" w:eastAsia="Times New Roman" w:hAnsi="Times New Roman" w:cs="Times New Roman"/>
          <w:color w:val="000000"/>
          <w:sz w:val="28"/>
          <w:szCs w:val="28"/>
        </w:rPr>
        <w:br/>
      </w:r>
      <w:r w:rsidRPr="00541285">
        <w:rPr>
          <w:rFonts w:ascii="Times New Roman" w:eastAsia="Times New Roman" w:hAnsi="Times New Roman" w:cs="Times New Roman"/>
          <w:color w:val="000000"/>
          <w:sz w:val="28"/>
          <w:szCs w:val="28"/>
        </w:rPr>
        <w:br/>
      </w:r>
      <w:r w:rsidRPr="00541285">
        <w:rPr>
          <w:rFonts w:ascii="Times New Roman" w:eastAsia="Times New Roman" w:hAnsi="Times New Roman" w:cs="Times New Roman"/>
          <w:color w:val="000000"/>
          <w:sz w:val="28"/>
          <w:szCs w:val="28"/>
        </w:rPr>
        <w:br/>
      </w:r>
      <w:r w:rsidRPr="00541285">
        <w:rPr>
          <w:rFonts w:ascii="Times New Roman" w:eastAsia="Times New Roman" w:hAnsi="Times New Roman" w:cs="Times New Roman"/>
          <w:b/>
          <w:bCs/>
          <w:color w:val="000000"/>
          <w:sz w:val="28"/>
          <w:szCs w:val="28"/>
        </w:rPr>
        <w:lastRenderedPageBreak/>
        <w:t>4. ОЦЕНКА ОРГАНИЗАЦИИ ПИТАНИЯ В ДЕТСКОМ САДУ</w:t>
      </w:r>
      <w:r w:rsidRPr="00541285">
        <w:rPr>
          <w:rFonts w:ascii="Times New Roman" w:eastAsia="Times New Roman" w:hAnsi="Times New Roman" w:cs="Times New Roman"/>
          <w:color w:val="000000"/>
          <w:sz w:val="28"/>
          <w:szCs w:val="28"/>
        </w:rPr>
        <w:br/>
        <w:t>4.1. Оценка качества блюд и кулинарных изделий производится по органолептическим показателям: вкусу, цвету и запаху, внешнему виду и консистенции. В зависимости от этих показателей даются оценки изделиям – « отлично», « хорошо», «удовлетворительно», «неудовлетворительно» (брак) .</w:t>
      </w:r>
    </w:p>
    <w:p w:rsidR="00211889" w:rsidRPr="00541285" w:rsidRDefault="00211889" w:rsidP="00211889">
      <w:pPr>
        <w:spacing w:before="100" w:beforeAutospacing="1" w:after="100" w:afterAutospacing="1" w:line="240" w:lineRule="auto"/>
        <w:rPr>
          <w:rFonts w:ascii="Times New Roman" w:eastAsia="Times New Roman" w:hAnsi="Times New Roman" w:cs="Times New Roman"/>
          <w:color w:val="000000"/>
          <w:sz w:val="28"/>
          <w:szCs w:val="28"/>
        </w:rPr>
      </w:pPr>
      <w:r w:rsidRPr="00541285">
        <w:rPr>
          <w:rFonts w:ascii="Times New Roman" w:eastAsia="Times New Roman" w:hAnsi="Times New Roman" w:cs="Times New Roman"/>
          <w:color w:val="000000"/>
          <w:sz w:val="28"/>
          <w:szCs w:val="28"/>
        </w:rPr>
        <w:t xml:space="preserve">4. 2. Оценка качества продукции заносится в </w:t>
      </w:r>
      <w:proofErr w:type="spellStart"/>
      <w:r w:rsidRPr="00541285">
        <w:rPr>
          <w:rFonts w:ascii="Times New Roman" w:eastAsia="Times New Roman" w:hAnsi="Times New Roman" w:cs="Times New Roman"/>
          <w:color w:val="000000"/>
          <w:sz w:val="28"/>
          <w:szCs w:val="28"/>
        </w:rPr>
        <w:t>бракеражный</w:t>
      </w:r>
      <w:proofErr w:type="spellEnd"/>
      <w:r w:rsidRPr="00541285">
        <w:rPr>
          <w:rFonts w:ascii="Times New Roman" w:eastAsia="Times New Roman" w:hAnsi="Times New Roman" w:cs="Times New Roman"/>
          <w:color w:val="000000"/>
          <w:sz w:val="28"/>
          <w:szCs w:val="28"/>
        </w:rPr>
        <w:t xml:space="preserve"> журнал до начала ее реализации. Выдача готовой пищи </w:t>
      </w:r>
      <w:proofErr w:type="gramStart"/>
      <w:r w:rsidRPr="00541285">
        <w:rPr>
          <w:rFonts w:ascii="Times New Roman" w:eastAsia="Times New Roman" w:hAnsi="Times New Roman" w:cs="Times New Roman"/>
          <w:color w:val="000000"/>
          <w:sz w:val="28"/>
          <w:szCs w:val="28"/>
        </w:rPr>
        <w:t>производится</w:t>
      </w:r>
      <w:proofErr w:type="gramEnd"/>
      <w:r w:rsidRPr="00541285">
        <w:rPr>
          <w:rFonts w:ascii="Times New Roman" w:eastAsia="Times New Roman" w:hAnsi="Times New Roman" w:cs="Times New Roman"/>
          <w:color w:val="000000"/>
          <w:sz w:val="28"/>
          <w:szCs w:val="28"/>
        </w:rPr>
        <w:t xml:space="preserve"> только после снятия пробы и записи в </w:t>
      </w:r>
      <w:proofErr w:type="spellStart"/>
      <w:r w:rsidRPr="00541285">
        <w:rPr>
          <w:rFonts w:ascii="Times New Roman" w:eastAsia="Times New Roman" w:hAnsi="Times New Roman" w:cs="Times New Roman"/>
          <w:color w:val="000000"/>
          <w:sz w:val="28"/>
          <w:szCs w:val="28"/>
        </w:rPr>
        <w:t>бракеражном</w:t>
      </w:r>
      <w:proofErr w:type="spellEnd"/>
      <w:r w:rsidRPr="00541285">
        <w:rPr>
          <w:rFonts w:ascii="Times New Roman" w:eastAsia="Times New Roman" w:hAnsi="Times New Roman" w:cs="Times New Roman"/>
          <w:color w:val="000000"/>
          <w:sz w:val="28"/>
          <w:szCs w:val="28"/>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w:t>
      </w:r>
    </w:p>
    <w:p w:rsidR="00211889" w:rsidRPr="00541285" w:rsidRDefault="00211889" w:rsidP="00211889">
      <w:pPr>
        <w:spacing w:before="100" w:beforeAutospacing="1" w:after="100" w:afterAutospacing="1" w:line="240" w:lineRule="auto"/>
        <w:rPr>
          <w:rFonts w:ascii="Times New Roman" w:eastAsia="Times New Roman" w:hAnsi="Times New Roman" w:cs="Times New Roman"/>
          <w:color w:val="000000"/>
          <w:sz w:val="28"/>
          <w:szCs w:val="28"/>
        </w:rPr>
      </w:pPr>
      <w:r w:rsidRPr="00541285">
        <w:rPr>
          <w:rFonts w:ascii="Times New Roman" w:eastAsia="Times New Roman" w:hAnsi="Times New Roman" w:cs="Times New Roman"/>
          <w:color w:val="000000"/>
          <w:sz w:val="28"/>
          <w:szCs w:val="28"/>
        </w:rPr>
        <w:t xml:space="preserve">В случае выявления каких-либо нарушений, замечаний </w:t>
      </w:r>
      <w:proofErr w:type="spellStart"/>
      <w:r w:rsidRPr="00541285">
        <w:rPr>
          <w:rFonts w:ascii="Times New Roman" w:eastAsia="Times New Roman" w:hAnsi="Times New Roman" w:cs="Times New Roman"/>
          <w:color w:val="000000"/>
          <w:sz w:val="28"/>
          <w:szCs w:val="28"/>
        </w:rPr>
        <w:t>бракеражная</w:t>
      </w:r>
      <w:proofErr w:type="spellEnd"/>
      <w:r w:rsidRPr="00541285">
        <w:rPr>
          <w:rFonts w:ascii="Times New Roman" w:eastAsia="Times New Roman" w:hAnsi="Times New Roman" w:cs="Times New Roman"/>
          <w:color w:val="000000"/>
          <w:sz w:val="28"/>
          <w:szCs w:val="28"/>
        </w:rPr>
        <w:t xml:space="preserve"> комиссия вправе приостановить выдачу готовой пищи на группы до принятия необходимых мер по устранению замечаний.</w:t>
      </w:r>
      <w:r w:rsidRPr="00541285">
        <w:rPr>
          <w:rFonts w:ascii="Times New Roman" w:eastAsia="Times New Roman" w:hAnsi="Times New Roman" w:cs="Times New Roman"/>
          <w:color w:val="000000"/>
          <w:sz w:val="28"/>
          <w:szCs w:val="28"/>
        </w:rPr>
        <w:br/>
      </w:r>
      <w:r w:rsidRPr="00541285">
        <w:rPr>
          <w:rFonts w:ascii="Times New Roman" w:eastAsia="Times New Roman" w:hAnsi="Times New Roman" w:cs="Times New Roman"/>
          <w:b/>
          <w:bCs/>
          <w:color w:val="000000"/>
          <w:sz w:val="28"/>
          <w:szCs w:val="28"/>
        </w:rPr>
        <w:t>5. ЗАКЛЮЧИТЕЛЬНЫЕ ПОЛОЖЕНИЯ</w:t>
      </w:r>
      <w:r w:rsidRPr="00541285">
        <w:rPr>
          <w:rFonts w:ascii="Times New Roman" w:eastAsia="Times New Roman" w:hAnsi="Times New Roman" w:cs="Times New Roman"/>
          <w:color w:val="000000"/>
          <w:sz w:val="28"/>
          <w:szCs w:val="28"/>
        </w:rPr>
        <w:br/>
        <w:t xml:space="preserve">5.1. Члены </w:t>
      </w:r>
      <w:proofErr w:type="spellStart"/>
      <w:r w:rsidRPr="00541285">
        <w:rPr>
          <w:rFonts w:ascii="Times New Roman" w:eastAsia="Times New Roman" w:hAnsi="Times New Roman" w:cs="Times New Roman"/>
          <w:color w:val="000000"/>
          <w:sz w:val="28"/>
          <w:szCs w:val="28"/>
        </w:rPr>
        <w:t>бракеражной</w:t>
      </w:r>
      <w:proofErr w:type="spellEnd"/>
      <w:r w:rsidRPr="00541285">
        <w:rPr>
          <w:rFonts w:ascii="Times New Roman" w:eastAsia="Times New Roman" w:hAnsi="Times New Roman" w:cs="Times New Roman"/>
          <w:color w:val="000000"/>
          <w:sz w:val="28"/>
          <w:szCs w:val="28"/>
        </w:rPr>
        <w:t xml:space="preserve"> комиссии работают на добровольной основе.</w:t>
      </w:r>
    </w:p>
    <w:p w:rsidR="00211889" w:rsidRPr="00541285" w:rsidRDefault="00211889" w:rsidP="00211889">
      <w:pPr>
        <w:spacing w:before="100" w:beforeAutospacing="1" w:after="100" w:afterAutospacing="1" w:line="240" w:lineRule="auto"/>
        <w:rPr>
          <w:rFonts w:ascii="Times New Roman" w:eastAsia="Times New Roman" w:hAnsi="Times New Roman" w:cs="Times New Roman"/>
          <w:color w:val="000000"/>
          <w:sz w:val="28"/>
          <w:szCs w:val="28"/>
        </w:rPr>
      </w:pPr>
      <w:r w:rsidRPr="00541285">
        <w:rPr>
          <w:rFonts w:ascii="Times New Roman" w:eastAsia="Times New Roman" w:hAnsi="Times New Roman" w:cs="Times New Roman"/>
          <w:color w:val="000000"/>
          <w:sz w:val="28"/>
          <w:szCs w:val="28"/>
        </w:rPr>
        <w:t xml:space="preserve">5.2. Администрация МКДОУ при установлении стимулирующих надбавок к должностным окладам работников, либо при премировании вправе учитывать работу членов </w:t>
      </w:r>
      <w:proofErr w:type="spellStart"/>
      <w:r w:rsidRPr="00541285">
        <w:rPr>
          <w:rFonts w:ascii="Times New Roman" w:eastAsia="Times New Roman" w:hAnsi="Times New Roman" w:cs="Times New Roman"/>
          <w:color w:val="000000"/>
          <w:sz w:val="28"/>
          <w:szCs w:val="28"/>
        </w:rPr>
        <w:t>бракеражной</w:t>
      </w:r>
      <w:proofErr w:type="spellEnd"/>
      <w:r w:rsidRPr="00541285">
        <w:rPr>
          <w:rFonts w:ascii="Times New Roman" w:eastAsia="Times New Roman" w:hAnsi="Times New Roman" w:cs="Times New Roman"/>
          <w:color w:val="000000"/>
          <w:sz w:val="28"/>
          <w:szCs w:val="28"/>
        </w:rPr>
        <w:t xml:space="preserve"> комиссии.</w:t>
      </w:r>
    </w:p>
    <w:p w:rsidR="00211889" w:rsidRPr="00541285" w:rsidRDefault="00211889" w:rsidP="00211889">
      <w:pPr>
        <w:spacing w:before="100" w:beforeAutospacing="1" w:after="100" w:afterAutospacing="1" w:line="240" w:lineRule="auto"/>
        <w:rPr>
          <w:rFonts w:ascii="Times New Roman" w:eastAsia="Times New Roman" w:hAnsi="Times New Roman" w:cs="Times New Roman"/>
          <w:color w:val="000000"/>
          <w:sz w:val="28"/>
          <w:szCs w:val="28"/>
        </w:rPr>
      </w:pPr>
      <w:r w:rsidRPr="00541285">
        <w:rPr>
          <w:rFonts w:ascii="Times New Roman" w:eastAsia="Times New Roman" w:hAnsi="Times New Roman" w:cs="Times New Roman"/>
          <w:color w:val="000000"/>
          <w:sz w:val="28"/>
          <w:szCs w:val="28"/>
        </w:rPr>
        <w:t xml:space="preserve">5.3 Администрация МКДОУ обязана содействовать деятельности </w:t>
      </w:r>
      <w:proofErr w:type="spellStart"/>
      <w:r w:rsidRPr="00541285">
        <w:rPr>
          <w:rFonts w:ascii="Times New Roman" w:eastAsia="Times New Roman" w:hAnsi="Times New Roman" w:cs="Times New Roman"/>
          <w:color w:val="000000"/>
          <w:sz w:val="28"/>
          <w:szCs w:val="28"/>
        </w:rPr>
        <w:t>бракеражной</w:t>
      </w:r>
      <w:proofErr w:type="spellEnd"/>
      <w:r w:rsidRPr="00541285">
        <w:rPr>
          <w:rFonts w:ascii="Times New Roman" w:eastAsia="Times New Roman" w:hAnsi="Times New Roman" w:cs="Times New Roman"/>
          <w:color w:val="000000"/>
          <w:sz w:val="28"/>
          <w:szCs w:val="28"/>
        </w:rPr>
        <w:t xml:space="preserve"> комиссии и принимать меры к устранению нарушений и замечаний, выявленных комиссией.</w:t>
      </w:r>
    </w:p>
    <w:p w:rsidR="00211889" w:rsidRPr="00541285" w:rsidRDefault="00211889" w:rsidP="00211889">
      <w:pPr>
        <w:spacing w:before="100" w:beforeAutospacing="1" w:after="100" w:afterAutospacing="1" w:line="240" w:lineRule="auto"/>
        <w:rPr>
          <w:rFonts w:ascii="Times New Roman" w:eastAsia="Times New Roman" w:hAnsi="Times New Roman" w:cs="Times New Roman"/>
          <w:color w:val="000000"/>
          <w:sz w:val="28"/>
          <w:szCs w:val="28"/>
        </w:rPr>
      </w:pPr>
      <w:r w:rsidRPr="00541285">
        <w:rPr>
          <w:rFonts w:ascii="Times New Roman" w:eastAsia="Times New Roman" w:hAnsi="Times New Roman" w:cs="Times New Roman"/>
          <w:color w:val="000000"/>
          <w:sz w:val="28"/>
          <w:szCs w:val="28"/>
        </w:rPr>
        <w:t>Приложение 1</w:t>
      </w:r>
    </w:p>
    <w:p w:rsidR="00211889" w:rsidRPr="00541285" w:rsidRDefault="00211889" w:rsidP="00211889">
      <w:pPr>
        <w:spacing w:after="0" w:line="240" w:lineRule="auto"/>
        <w:rPr>
          <w:rFonts w:ascii="Times New Roman" w:eastAsia="Times New Roman" w:hAnsi="Times New Roman" w:cs="Times New Roman"/>
          <w:sz w:val="28"/>
          <w:szCs w:val="28"/>
        </w:rPr>
      </w:pPr>
      <w:r w:rsidRPr="00541285">
        <w:rPr>
          <w:rFonts w:ascii="Times New Roman" w:eastAsia="Times New Roman" w:hAnsi="Times New Roman" w:cs="Times New Roman"/>
          <w:color w:val="000000"/>
          <w:sz w:val="28"/>
          <w:szCs w:val="28"/>
        </w:rPr>
        <w:br/>
      </w:r>
      <w:r w:rsidRPr="00541285">
        <w:rPr>
          <w:rFonts w:ascii="Times New Roman" w:eastAsia="Times New Roman" w:hAnsi="Times New Roman" w:cs="Times New Roman"/>
          <w:b/>
          <w:bCs/>
          <w:color w:val="000000"/>
          <w:sz w:val="28"/>
          <w:szCs w:val="28"/>
        </w:rPr>
        <w:t>Методика органолептической оценки пищи.</w:t>
      </w:r>
      <w:r w:rsidRPr="00541285">
        <w:rPr>
          <w:rFonts w:ascii="Times New Roman" w:eastAsia="Times New Roman" w:hAnsi="Times New Roman" w:cs="Times New Roman"/>
          <w:b/>
          <w:bCs/>
          <w:color w:val="000000"/>
          <w:sz w:val="28"/>
          <w:szCs w:val="28"/>
        </w:rPr>
        <w:br/>
      </w:r>
      <w:r w:rsidRPr="00541285">
        <w:rPr>
          <w:rFonts w:ascii="Times New Roman" w:eastAsia="Times New Roman" w:hAnsi="Times New Roman" w:cs="Times New Roman"/>
          <w:color w:val="000000"/>
          <w:sz w:val="28"/>
          <w:szCs w:val="28"/>
        </w:rPr>
        <w:b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r w:rsidRPr="00541285">
        <w:rPr>
          <w:rFonts w:ascii="Times New Roman" w:eastAsia="Times New Roman" w:hAnsi="Times New Roman" w:cs="Times New Roman"/>
          <w:color w:val="000000"/>
          <w:sz w:val="28"/>
          <w:szCs w:val="28"/>
        </w:rPr>
        <w:br/>
        <w:t xml:space="preserve">2.2. Определяется запах пищи. Запах определяется при затаенном дыхании. </w:t>
      </w:r>
      <w:proofErr w:type="gramStart"/>
      <w:r w:rsidRPr="00541285">
        <w:rPr>
          <w:rFonts w:ascii="Times New Roman" w:eastAsia="Times New Roman" w:hAnsi="Times New Roman" w:cs="Times New Roman"/>
          <w:color w:val="000000"/>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541285">
        <w:rPr>
          <w:rFonts w:ascii="Times New Roman" w:eastAsia="Times New Roman" w:hAnsi="Times New Roman" w:cs="Times New Roman"/>
          <w:color w:val="000000"/>
          <w:sz w:val="28"/>
          <w:szCs w:val="28"/>
        </w:rPr>
        <w:t xml:space="preserve"> Специфический запах обозначается: селедочный, чесночный, мятный, ванильный, нефтепродуктов и т.д.</w:t>
      </w:r>
      <w:r w:rsidRPr="00541285">
        <w:rPr>
          <w:rFonts w:ascii="Times New Roman" w:eastAsia="Times New Roman" w:hAnsi="Times New Roman" w:cs="Times New Roman"/>
          <w:color w:val="000000"/>
          <w:sz w:val="28"/>
          <w:szCs w:val="28"/>
        </w:rPr>
        <w:br/>
        <w:t>2.3. Вкус пищи, как и запах, следует устанавливать при характерной для нее температуре.</w:t>
      </w:r>
      <w:r w:rsidRPr="00541285">
        <w:rPr>
          <w:rFonts w:ascii="Times New Roman" w:eastAsia="Times New Roman" w:hAnsi="Times New Roman" w:cs="Times New Roman"/>
          <w:color w:val="000000"/>
          <w:sz w:val="28"/>
          <w:szCs w:val="28"/>
        </w:rPr>
        <w:br/>
        <w:t>2.4. При снятии пробы необходимо выполнять некоторые правила предосторожности: из сырых продуктов пробуются только те, которые </w:t>
      </w:r>
      <w:hyperlink r:id="rId7" w:history="1">
        <w:r w:rsidRPr="00541285">
          <w:rPr>
            <w:rFonts w:ascii="Times New Roman" w:eastAsia="Times New Roman" w:hAnsi="Times New Roman" w:cs="Times New Roman"/>
            <w:sz w:val="28"/>
            <w:szCs w:val="28"/>
          </w:rPr>
          <w:t>применяются в сыром виде</w:t>
        </w:r>
      </w:hyperlink>
      <w:r w:rsidRPr="00541285">
        <w:rPr>
          <w:rFonts w:ascii="Times New Roman" w:eastAsia="Times New Roman" w:hAnsi="Times New Roman" w:cs="Times New Roman"/>
          <w:color w:val="000000"/>
          <w:sz w:val="28"/>
          <w:szCs w:val="28"/>
        </w:rPr>
        <w:t xml:space="preserve">; вкусовая проба не проводится в случае обнаружения признаков разложения в виде неприятного запаха, а также в </w:t>
      </w:r>
      <w:r w:rsidRPr="00541285">
        <w:rPr>
          <w:rFonts w:ascii="Times New Roman" w:eastAsia="Times New Roman" w:hAnsi="Times New Roman" w:cs="Times New Roman"/>
          <w:color w:val="000000"/>
          <w:sz w:val="28"/>
          <w:szCs w:val="28"/>
        </w:rPr>
        <w:lastRenderedPageBreak/>
        <w:t>случае подозрения, что данный продукт был причиной пищевого отравления.</w:t>
      </w:r>
      <w:r w:rsidRPr="00541285">
        <w:rPr>
          <w:rFonts w:ascii="Times New Roman" w:eastAsia="Times New Roman" w:hAnsi="Times New Roman" w:cs="Times New Roman"/>
          <w:color w:val="000000"/>
          <w:sz w:val="28"/>
          <w:szCs w:val="28"/>
        </w:rPr>
        <w:br/>
      </w:r>
      <w:r w:rsidRPr="00541285">
        <w:rPr>
          <w:rFonts w:ascii="Times New Roman" w:eastAsia="Times New Roman" w:hAnsi="Times New Roman" w:cs="Times New Roman"/>
          <w:color w:val="000000"/>
          <w:sz w:val="28"/>
          <w:szCs w:val="28"/>
        </w:rPr>
        <w:br/>
      </w:r>
      <w:r w:rsidRPr="00541285">
        <w:rPr>
          <w:rFonts w:ascii="Times New Roman" w:eastAsia="Times New Roman" w:hAnsi="Times New Roman" w:cs="Times New Roman"/>
          <w:b/>
          <w:bCs/>
          <w:color w:val="000000"/>
          <w:sz w:val="28"/>
          <w:szCs w:val="28"/>
        </w:rPr>
        <w:t>Органолептическая оценка первых блюд.</w:t>
      </w:r>
    </w:p>
    <w:p w:rsidR="00211889" w:rsidRPr="00541285" w:rsidRDefault="00211889" w:rsidP="00211889">
      <w:pPr>
        <w:spacing w:before="100" w:beforeAutospacing="1" w:after="100" w:afterAutospacing="1" w:line="240" w:lineRule="auto"/>
        <w:rPr>
          <w:rFonts w:ascii="Times New Roman" w:eastAsia="Times New Roman" w:hAnsi="Times New Roman" w:cs="Times New Roman"/>
          <w:color w:val="000000"/>
          <w:sz w:val="28"/>
          <w:szCs w:val="28"/>
        </w:rPr>
      </w:pPr>
      <w:r w:rsidRPr="00541285">
        <w:rPr>
          <w:rFonts w:ascii="Times New Roman" w:eastAsia="Times New Roman" w:hAnsi="Times New Roman" w:cs="Times New Roman"/>
          <w:color w:val="000000"/>
          <w:sz w:val="28"/>
          <w:szCs w:val="28"/>
        </w:rPr>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211889" w:rsidRPr="00541285" w:rsidRDefault="00211889" w:rsidP="00CA10BB">
      <w:pPr>
        <w:spacing w:after="0" w:line="240" w:lineRule="auto"/>
        <w:rPr>
          <w:rFonts w:ascii="Times New Roman" w:eastAsia="Times New Roman" w:hAnsi="Times New Roman" w:cs="Times New Roman"/>
          <w:sz w:val="28"/>
          <w:szCs w:val="28"/>
        </w:rPr>
      </w:pPr>
      <w:r w:rsidRPr="00541285">
        <w:rPr>
          <w:rFonts w:ascii="Times New Roman" w:eastAsia="Times New Roman" w:hAnsi="Times New Roman" w:cs="Times New Roman"/>
          <w:color w:val="000000"/>
          <w:sz w:val="28"/>
          <w:szCs w:val="28"/>
        </w:rPr>
        <w:b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r w:rsidRPr="00541285">
        <w:rPr>
          <w:rFonts w:ascii="Times New Roman" w:eastAsia="Times New Roman" w:hAnsi="Times New Roman" w:cs="Times New Roman"/>
          <w:color w:val="000000"/>
          <w:sz w:val="28"/>
          <w:szCs w:val="28"/>
        </w:rPr>
        <w:br/>
        <w:t>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w:t>
      </w:r>
      <w:r w:rsidR="00CA10BB" w:rsidRPr="00541285">
        <w:rPr>
          <w:rFonts w:ascii="Times New Roman" w:eastAsia="Times New Roman" w:hAnsi="Times New Roman" w:cs="Times New Roman"/>
          <w:sz w:val="28"/>
          <w:szCs w:val="28"/>
        </w:rPr>
        <w:t xml:space="preserve"> </w:t>
      </w:r>
      <w:r w:rsidRPr="00541285">
        <w:rPr>
          <w:rFonts w:ascii="Times New Roman" w:eastAsia="Times New Roman" w:hAnsi="Times New Roman" w:cs="Times New Roman"/>
          <w:color w:val="000000"/>
          <w:sz w:val="28"/>
          <w:szCs w:val="28"/>
        </w:rPr>
        <w:t>янтарных пленок.</w:t>
      </w:r>
    </w:p>
    <w:p w:rsidR="00211889" w:rsidRPr="00541285" w:rsidRDefault="00211889" w:rsidP="00211889">
      <w:pPr>
        <w:spacing w:after="0" w:line="240" w:lineRule="auto"/>
        <w:rPr>
          <w:rFonts w:ascii="Times New Roman" w:eastAsia="Times New Roman" w:hAnsi="Times New Roman" w:cs="Times New Roman"/>
          <w:sz w:val="28"/>
          <w:szCs w:val="28"/>
        </w:rPr>
      </w:pPr>
      <w:r w:rsidRPr="00541285">
        <w:rPr>
          <w:rFonts w:ascii="Times New Roman" w:eastAsia="Times New Roman" w:hAnsi="Times New Roman" w:cs="Times New Roman"/>
          <w:color w:val="000000"/>
          <w:sz w:val="28"/>
          <w:szCs w:val="28"/>
        </w:rPr>
        <w:br/>
        <w:t xml:space="preserve">3.4. При проверке </w:t>
      </w:r>
      <w:proofErr w:type="spellStart"/>
      <w:r w:rsidRPr="00541285">
        <w:rPr>
          <w:rFonts w:ascii="Times New Roman" w:eastAsia="Times New Roman" w:hAnsi="Times New Roman" w:cs="Times New Roman"/>
          <w:color w:val="000000"/>
          <w:sz w:val="28"/>
          <w:szCs w:val="28"/>
        </w:rPr>
        <w:t>пюреобразных</w:t>
      </w:r>
      <w:proofErr w:type="spellEnd"/>
      <w:r w:rsidRPr="00541285">
        <w:rPr>
          <w:rFonts w:ascii="Times New Roman" w:eastAsia="Times New Roman" w:hAnsi="Times New Roman" w:cs="Times New Roman"/>
          <w:color w:val="000000"/>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sidRPr="00541285">
        <w:rPr>
          <w:rFonts w:ascii="Times New Roman" w:eastAsia="Times New Roman" w:hAnsi="Times New Roman" w:cs="Times New Roman"/>
          <w:color w:val="000000"/>
          <w:sz w:val="28"/>
          <w:szCs w:val="28"/>
        </w:rPr>
        <w:t>непротертых</w:t>
      </w:r>
      <w:proofErr w:type="spellEnd"/>
      <w:r w:rsidRPr="00541285">
        <w:rPr>
          <w:rFonts w:ascii="Times New Roman" w:eastAsia="Times New Roman" w:hAnsi="Times New Roman" w:cs="Times New Roman"/>
          <w:color w:val="000000"/>
          <w:sz w:val="28"/>
          <w:szCs w:val="28"/>
        </w:rPr>
        <w:t xml:space="preserve"> частиц. Суп-пюре должен быть однородным по всей массе, без отслаивания жидкости на его поверхности.</w:t>
      </w:r>
      <w:r w:rsidRPr="00541285">
        <w:rPr>
          <w:rFonts w:ascii="Times New Roman" w:eastAsia="Times New Roman" w:hAnsi="Times New Roman" w:cs="Times New Roman"/>
          <w:color w:val="000000"/>
          <w:sz w:val="28"/>
          <w:szCs w:val="28"/>
        </w:rPr>
        <w:b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541285">
        <w:rPr>
          <w:rFonts w:ascii="Times New Roman" w:eastAsia="Times New Roman" w:hAnsi="Times New Roman" w:cs="Times New Roman"/>
          <w:color w:val="000000"/>
          <w:sz w:val="28"/>
          <w:szCs w:val="28"/>
        </w:rPr>
        <w:t>недосоленности</w:t>
      </w:r>
      <w:proofErr w:type="spellEnd"/>
      <w:r w:rsidRPr="00541285">
        <w:rPr>
          <w:rFonts w:ascii="Times New Roman" w:eastAsia="Times New Roman" w:hAnsi="Times New Roman" w:cs="Times New Roman"/>
          <w:color w:val="000000"/>
          <w:sz w:val="28"/>
          <w:szCs w:val="28"/>
        </w:rPr>
        <w:t>, пересола. У заправочных и прозрачных супов вначале пробуют жидкую часть, обращая внимание на аромат и вкус. Если первое</w:t>
      </w:r>
      <w:r w:rsidRPr="00541285">
        <w:rPr>
          <w:rFonts w:ascii="Times New Roman" w:eastAsia="Times New Roman" w:hAnsi="Times New Roman" w:cs="Times New Roman"/>
          <w:sz w:val="28"/>
          <w:szCs w:val="28"/>
        </w:rPr>
        <w:t> </w:t>
      </w:r>
      <w:hyperlink r:id="rId8" w:history="1">
        <w:r w:rsidRPr="00541285">
          <w:rPr>
            <w:rFonts w:ascii="Times New Roman" w:eastAsia="Times New Roman" w:hAnsi="Times New Roman" w:cs="Times New Roman"/>
            <w:sz w:val="28"/>
            <w:szCs w:val="28"/>
          </w:rPr>
          <w:t>блюдо заправляется сметаной</w:t>
        </w:r>
      </w:hyperlink>
      <w:r w:rsidRPr="00541285">
        <w:rPr>
          <w:rFonts w:ascii="Times New Roman" w:eastAsia="Times New Roman" w:hAnsi="Times New Roman" w:cs="Times New Roman"/>
          <w:color w:val="000000"/>
          <w:sz w:val="28"/>
          <w:szCs w:val="28"/>
        </w:rPr>
        <w:t>, то вначале его пробуют без сметаны.</w:t>
      </w:r>
      <w:r w:rsidRPr="00541285">
        <w:rPr>
          <w:rFonts w:ascii="Times New Roman" w:eastAsia="Times New Roman" w:hAnsi="Times New Roman" w:cs="Times New Roman"/>
          <w:color w:val="000000"/>
          <w:sz w:val="28"/>
          <w:szCs w:val="28"/>
        </w:rPr>
        <w:b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r w:rsidRPr="00541285">
        <w:rPr>
          <w:rFonts w:ascii="Times New Roman" w:eastAsia="Times New Roman" w:hAnsi="Times New Roman" w:cs="Times New Roman"/>
          <w:color w:val="000000"/>
          <w:sz w:val="28"/>
          <w:szCs w:val="28"/>
        </w:rPr>
        <w:br/>
      </w:r>
      <w:r w:rsidRPr="00541285">
        <w:rPr>
          <w:rFonts w:ascii="Times New Roman" w:eastAsia="Times New Roman" w:hAnsi="Times New Roman" w:cs="Times New Roman"/>
          <w:color w:val="000000"/>
          <w:sz w:val="28"/>
          <w:szCs w:val="28"/>
        </w:rPr>
        <w:br/>
      </w:r>
      <w:r w:rsidRPr="00541285">
        <w:rPr>
          <w:rFonts w:ascii="Times New Roman" w:eastAsia="Times New Roman" w:hAnsi="Times New Roman" w:cs="Times New Roman"/>
          <w:b/>
          <w:bCs/>
          <w:color w:val="000000"/>
          <w:sz w:val="28"/>
          <w:szCs w:val="28"/>
        </w:rPr>
        <w:t>Органолептическая оценка вторых блюд.</w:t>
      </w:r>
      <w:r w:rsidRPr="00541285">
        <w:rPr>
          <w:rFonts w:ascii="Times New Roman" w:eastAsia="Times New Roman" w:hAnsi="Times New Roman" w:cs="Times New Roman"/>
          <w:color w:val="000000"/>
          <w:sz w:val="28"/>
          <w:szCs w:val="28"/>
        </w:rPr>
        <w:br/>
      </w:r>
    </w:p>
    <w:p w:rsidR="00211889" w:rsidRPr="00541285" w:rsidRDefault="00211889" w:rsidP="00211889">
      <w:pPr>
        <w:spacing w:before="100" w:beforeAutospacing="1" w:after="100" w:afterAutospacing="1" w:line="240" w:lineRule="auto"/>
        <w:rPr>
          <w:rFonts w:ascii="Times New Roman" w:eastAsia="Times New Roman" w:hAnsi="Times New Roman" w:cs="Times New Roman"/>
          <w:color w:val="000000"/>
          <w:sz w:val="28"/>
          <w:szCs w:val="28"/>
        </w:rPr>
      </w:pPr>
      <w:r w:rsidRPr="00541285">
        <w:rPr>
          <w:rFonts w:ascii="Times New Roman" w:eastAsia="Times New Roman" w:hAnsi="Times New Roman" w:cs="Times New Roman"/>
          <w:color w:val="000000"/>
          <w:sz w:val="28"/>
          <w:szCs w:val="28"/>
        </w:rPr>
        <w:t>4.1. В блюдах, отпускаемых с гарниром и соусом, все составные части оцениваются отдельно. Оценка соусных блюд (гуляш, рагу) дается общая.</w:t>
      </w:r>
    </w:p>
    <w:p w:rsidR="0070548A" w:rsidRPr="00541285" w:rsidRDefault="00211889" w:rsidP="00541285">
      <w:pPr>
        <w:pBdr>
          <w:bottom w:val="single" w:sz="4" w:space="3" w:color="BC0E0E"/>
        </w:pBdr>
        <w:shd w:val="clear" w:color="auto" w:fill="FFFFFF"/>
        <w:spacing w:before="240" w:after="240" w:line="240" w:lineRule="auto"/>
        <w:jc w:val="center"/>
        <w:textAlignment w:val="baseline"/>
        <w:outlineLvl w:val="2"/>
        <w:rPr>
          <w:rFonts w:ascii="Times New Roman" w:hAnsi="Times New Roman" w:cs="Times New Roman"/>
          <w:sz w:val="28"/>
          <w:szCs w:val="28"/>
        </w:rPr>
      </w:pPr>
      <w:r w:rsidRPr="00541285">
        <w:rPr>
          <w:rFonts w:ascii="Times New Roman" w:eastAsia="Times New Roman" w:hAnsi="Times New Roman" w:cs="Times New Roman"/>
          <w:color w:val="000000"/>
          <w:sz w:val="28"/>
          <w:szCs w:val="28"/>
        </w:rPr>
        <w:br/>
        <w:t>4.2. Мясо птицы должно быть мягким, сочным и легко отделяться от костей.</w:t>
      </w:r>
      <w:r w:rsidRPr="00541285">
        <w:rPr>
          <w:rFonts w:ascii="Times New Roman" w:eastAsia="Times New Roman" w:hAnsi="Times New Roman" w:cs="Times New Roman"/>
          <w:color w:val="000000"/>
          <w:sz w:val="28"/>
          <w:szCs w:val="28"/>
        </w:rPr>
        <w:br/>
        <w:t xml:space="preserve">4.3. При наличии крупяных, мучных или овощных гарниров проверяют также </w:t>
      </w:r>
      <w:r w:rsidRPr="00541285">
        <w:rPr>
          <w:rFonts w:ascii="Times New Roman" w:eastAsia="Times New Roman" w:hAnsi="Times New Roman" w:cs="Times New Roman"/>
          <w:color w:val="000000"/>
          <w:sz w:val="28"/>
          <w:szCs w:val="28"/>
        </w:rPr>
        <w:lastRenderedPageBreak/>
        <w:t xml:space="preserve">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w:t>
      </w:r>
      <w:proofErr w:type="gramStart"/>
      <w:r w:rsidRPr="00541285">
        <w:rPr>
          <w:rFonts w:ascii="Times New Roman" w:eastAsia="Times New Roman" w:hAnsi="Times New Roman" w:cs="Times New Roman"/>
          <w:color w:val="000000"/>
          <w:sz w:val="28"/>
          <w:szCs w:val="28"/>
        </w:rPr>
        <w:t xml:space="preserve">При оценке консистенции каши ее сравнивают с запланированной по меню, что позволяет выявить </w:t>
      </w:r>
      <w:proofErr w:type="spellStart"/>
      <w:r w:rsidRPr="00541285">
        <w:rPr>
          <w:rFonts w:ascii="Times New Roman" w:eastAsia="Times New Roman" w:hAnsi="Times New Roman" w:cs="Times New Roman"/>
          <w:color w:val="000000"/>
          <w:sz w:val="28"/>
          <w:szCs w:val="28"/>
        </w:rPr>
        <w:t>недовложение</w:t>
      </w:r>
      <w:proofErr w:type="spellEnd"/>
      <w:r w:rsidRPr="00541285">
        <w:rPr>
          <w:rFonts w:ascii="Times New Roman" w:eastAsia="Times New Roman" w:hAnsi="Times New Roman" w:cs="Times New Roman"/>
          <w:color w:val="000000"/>
          <w:sz w:val="28"/>
          <w:szCs w:val="28"/>
        </w:rPr>
        <w:t>.</w:t>
      </w:r>
      <w:r w:rsidRPr="00541285">
        <w:rPr>
          <w:rFonts w:ascii="Times New Roman" w:eastAsia="Times New Roman" w:hAnsi="Times New Roman" w:cs="Times New Roman"/>
          <w:color w:val="000000"/>
          <w:sz w:val="28"/>
          <w:szCs w:val="28"/>
        </w:rPr>
        <w:br/>
        <w:t>4.4.Макаронные изделия, если они сварены правильно, должны быть мягкими и легко отделяться друг от друга, не склеиваясь, свисать с ребра вилки или ложки.</w:t>
      </w:r>
      <w:proofErr w:type="gramEnd"/>
      <w:r w:rsidRPr="00541285">
        <w:rPr>
          <w:rFonts w:ascii="Times New Roman" w:eastAsia="Times New Roman" w:hAnsi="Times New Roman" w:cs="Times New Roman"/>
          <w:color w:val="000000"/>
          <w:sz w:val="28"/>
          <w:szCs w:val="28"/>
        </w:rPr>
        <w:t xml:space="preserve"> Биточки и котлеты из круп должны сохранять форму после жарки.</w:t>
      </w:r>
      <w:r w:rsidRPr="00541285">
        <w:rPr>
          <w:rFonts w:ascii="Times New Roman" w:eastAsia="Times New Roman" w:hAnsi="Times New Roman" w:cs="Times New Roman"/>
          <w:color w:val="000000"/>
          <w:sz w:val="28"/>
          <w:szCs w:val="28"/>
        </w:rPr>
        <w:b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w:t>
      </w:r>
      <w:hyperlink r:id="rId9" w:history="1">
        <w:r w:rsidRPr="00541285">
          <w:rPr>
            <w:rFonts w:ascii="Times New Roman" w:eastAsia="Times New Roman" w:hAnsi="Times New Roman" w:cs="Times New Roman"/>
            <w:sz w:val="28"/>
            <w:szCs w:val="28"/>
          </w:rPr>
          <w:t>закладкой и выходом</w:t>
        </w:r>
      </w:hyperlink>
      <w:r w:rsidRPr="00541285">
        <w:rPr>
          <w:rFonts w:ascii="Times New Roman" w:eastAsia="Times New Roman" w:hAnsi="Times New Roman" w:cs="Times New Roman"/>
          <w:sz w:val="28"/>
          <w:szCs w:val="28"/>
        </w:rPr>
        <w:t>,</w:t>
      </w:r>
      <w:r w:rsidRPr="00541285">
        <w:rPr>
          <w:rFonts w:ascii="Times New Roman" w:eastAsia="Times New Roman" w:hAnsi="Times New Roman" w:cs="Times New Roman"/>
          <w:color w:val="000000"/>
          <w:sz w:val="28"/>
          <w:szCs w:val="28"/>
        </w:rPr>
        <w:t xml:space="preserve"> обратить внимание на наличие в рецептуре молока и жира. При подозрении на несоответствие рецептуре – блюдо направляется на анализ в лабораторию.</w:t>
      </w:r>
      <w:r w:rsidRPr="00541285">
        <w:rPr>
          <w:rFonts w:ascii="Times New Roman" w:eastAsia="Times New Roman" w:hAnsi="Times New Roman" w:cs="Times New Roman"/>
          <w:color w:val="000000"/>
          <w:sz w:val="28"/>
          <w:szCs w:val="28"/>
        </w:rPr>
        <w:b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r w:rsidRPr="00541285">
        <w:rPr>
          <w:rFonts w:ascii="Times New Roman" w:eastAsia="Times New Roman" w:hAnsi="Times New Roman" w:cs="Times New Roman"/>
          <w:color w:val="000000"/>
          <w:sz w:val="28"/>
          <w:szCs w:val="28"/>
        </w:rPr>
        <w:b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r w:rsidRPr="00541285">
        <w:rPr>
          <w:rFonts w:ascii="Times New Roman" w:eastAsia="Times New Roman" w:hAnsi="Times New Roman" w:cs="Times New Roman"/>
          <w:color w:val="000000"/>
          <w:sz w:val="28"/>
          <w:szCs w:val="28"/>
        </w:rPr>
        <w:br/>
        <w:t xml:space="preserve">Основание: </w:t>
      </w:r>
      <w:proofErr w:type="spellStart"/>
      <w:r w:rsidR="00541285" w:rsidRPr="00541285">
        <w:rPr>
          <w:rFonts w:ascii="Times New Roman" w:eastAsia="Times New Roman" w:hAnsi="Times New Roman"/>
          <w:sz w:val="28"/>
          <w:szCs w:val="28"/>
        </w:rPr>
        <w:t>СанПиН</w:t>
      </w:r>
      <w:proofErr w:type="spellEnd"/>
      <w:r w:rsidR="00541285" w:rsidRPr="00541285">
        <w:rPr>
          <w:rFonts w:ascii="Times New Roman" w:eastAsia="Times New Roman" w:hAnsi="Times New Roman"/>
          <w:sz w:val="28"/>
          <w:szCs w:val="28"/>
        </w:rPr>
        <w:t xml:space="preserve">  2.3/2.4.3590-20 «Санитарно - эпидемиологические требования к организации общественного питания», утвержденных постановлением Главного государственного врача Российской Федерации от 27.10.2020 г. № 32</w:t>
      </w:r>
    </w:p>
    <w:sectPr w:rsidR="0070548A" w:rsidRPr="00541285" w:rsidSect="00755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6AFC"/>
    <w:multiLevelType w:val="multilevel"/>
    <w:tmpl w:val="29CA82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5AF27DD"/>
    <w:multiLevelType w:val="multilevel"/>
    <w:tmpl w:val="BA7EF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1889"/>
    <w:rsid w:val="00211889"/>
    <w:rsid w:val="00250505"/>
    <w:rsid w:val="003036AE"/>
    <w:rsid w:val="00541285"/>
    <w:rsid w:val="00642CB5"/>
    <w:rsid w:val="0070548A"/>
    <w:rsid w:val="0094294A"/>
    <w:rsid w:val="00A20737"/>
    <w:rsid w:val="00C14196"/>
    <w:rsid w:val="00C201F9"/>
    <w:rsid w:val="00CA10BB"/>
    <w:rsid w:val="00CC5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1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1F9"/>
    <w:rPr>
      <w:rFonts w:ascii="Tahoma" w:hAnsi="Tahoma" w:cs="Tahoma"/>
      <w:sz w:val="16"/>
      <w:szCs w:val="16"/>
    </w:rPr>
  </w:style>
  <w:style w:type="paragraph" w:customStyle="1" w:styleId="c4">
    <w:name w:val="c4"/>
    <w:basedOn w:val="a"/>
    <w:rsid w:val="00942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4294A"/>
  </w:style>
  <w:style w:type="character" w:customStyle="1" w:styleId="c1">
    <w:name w:val="c1"/>
    <w:basedOn w:val="a0"/>
    <w:rsid w:val="0094294A"/>
  </w:style>
  <w:style w:type="paragraph" w:customStyle="1" w:styleId="c11c4">
    <w:name w:val="c11 c4"/>
    <w:basedOn w:val="a"/>
    <w:rsid w:val="00942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4294A"/>
  </w:style>
  <w:style w:type="paragraph" w:customStyle="1" w:styleId="c7c4">
    <w:name w:val="c7 c4"/>
    <w:basedOn w:val="a"/>
    <w:rsid w:val="009429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zref.org/zakuski--starters.html" TargetMode="External"/><Relationship Id="rId3" Type="http://schemas.openxmlformats.org/officeDocument/2006/relationships/settings" Target="settings.xml"/><Relationship Id="rId7" Type="http://schemas.openxmlformats.org/officeDocument/2006/relationships/hyperlink" Target="https://kzref.org/metodicheskie-rekomendacii-po-prigotovleniyu-myasnih-blyud-st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zref.org/jestkoste-vodi.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zref.org/cherdatskoe-seleskoe-posel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1447</Words>
  <Characters>8252</Characters>
  <Application>Microsoft Office Word</Application>
  <DocSecurity>0</DocSecurity>
  <Lines>68</Lines>
  <Paragraphs>19</Paragraphs>
  <ScaleCrop>false</ScaleCrop>
  <Company>Reanimator Extreme Edition</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2021-02-19T05:25:00Z</cp:lastPrinted>
  <dcterms:created xsi:type="dcterms:W3CDTF">2020-11-05T08:35:00Z</dcterms:created>
  <dcterms:modified xsi:type="dcterms:W3CDTF">2021-02-20T06:51:00Z</dcterms:modified>
</cp:coreProperties>
</file>